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04FD" w:rsidRDefault="00E7008B">
      <w:pPr>
        <w:jc w:val="center"/>
      </w:pPr>
      <w:bookmarkStart w:id="0" w:name="_GoBack"/>
      <w:bookmarkEnd w:id="0"/>
      <w:r>
        <w:t>Giving a Lay Sermon at Edgewood - THE BASICS</w:t>
      </w:r>
    </w:p>
    <w:p w14:paraId="00000002" w14:textId="77777777" w:rsidR="006404FD" w:rsidRDefault="006404FD"/>
    <w:p w14:paraId="00000003" w14:textId="77777777" w:rsidR="006404FD" w:rsidRDefault="00E7008B">
      <w:pPr>
        <w:numPr>
          <w:ilvl w:val="0"/>
          <w:numId w:val="1"/>
        </w:numPr>
      </w:pPr>
      <w:r>
        <w:t>You may follow the readings of the Revised Common Lectionary, but you do not have to. If you want to focus on an idea or theme not connected to the lectionary readings, that’s fine.</w:t>
      </w:r>
    </w:p>
    <w:p w14:paraId="00000004" w14:textId="77777777" w:rsidR="006404FD" w:rsidRDefault="006404FD"/>
    <w:p w14:paraId="00000005" w14:textId="77777777" w:rsidR="006404FD" w:rsidRDefault="00E7008B">
      <w:pPr>
        <w:numPr>
          <w:ilvl w:val="0"/>
          <w:numId w:val="1"/>
        </w:numPr>
      </w:pPr>
      <w:r>
        <w:t>Your sermon should take about 10-15 minutes. For most people this will be</w:t>
      </w:r>
      <w:r>
        <w:t xml:space="preserve"> a text between 1500-2000 words.</w:t>
      </w:r>
    </w:p>
    <w:p w14:paraId="00000006" w14:textId="77777777" w:rsidR="006404FD" w:rsidRDefault="006404FD"/>
    <w:p w14:paraId="00000007" w14:textId="77777777" w:rsidR="006404FD" w:rsidRDefault="00E7008B">
      <w:pPr>
        <w:numPr>
          <w:ilvl w:val="0"/>
          <w:numId w:val="1"/>
        </w:numPr>
      </w:pPr>
      <w:r>
        <w:t xml:space="preserve">One week before your sermon you will need to send your sermon title to Cindy and Liz so they can put it in the bulletin.  </w:t>
      </w:r>
    </w:p>
    <w:p w14:paraId="00000008" w14:textId="77777777" w:rsidR="006404FD" w:rsidRDefault="006404FD">
      <w:pPr>
        <w:ind w:left="720"/>
      </w:pPr>
    </w:p>
    <w:p w14:paraId="00000009" w14:textId="77777777" w:rsidR="006404FD" w:rsidRDefault="00E7008B">
      <w:pPr>
        <w:numPr>
          <w:ilvl w:val="0"/>
          <w:numId w:val="1"/>
        </w:numPr>
      </w:pPr>
      <w:r>
        <w:t xml:space="preserve">OPTIONAL - You may also select the scriptural/spiritual readings, meditation, and hymn(s) for the </w:t>
      </w:r>
      <w:r>
        <w:t>service. If you do, be sure to send them to Cindy and Liz along with your sermon title one week prior to your sermon date. If not, Liz will select them.</w:t>
      </w:r>
    </w:p>
    <w:p w14:paraId="0000000A" w14:textId="77777777" w:rsidR="006404FD" w:rsidRDefault="006404FD"/>
    <w:p w14:paraId="0000000B" w14:textId="77777777" w:rsidR="006404FD" w:rsidRDefault="00E7008B">
      <w:pPr>
        <w:numPr>
          <w:ilvl w:val="0"/>
          <w:numId w:val="1"/>
        </w:numPr>
      </w:pPr>
      <w:r>
        <w:t xml:space="preserve">You will deliver the sermon during the service. If you wish, you can lead other parts of the service, </w:t>
      </w:r>
      <w:r>
        <w:t>including the pastoral prayer and benediction, but you don’t have to.</w:t>
      </w:r>
    </w:p>
    <w:p w14:paraId="0000000C" w14:textId="77777777" w:rsidR="006404FD" w:rsidRDefault="006404FD"/>
    <w:p w14:paraId="0000000D" w14:textId="77777777" w:rsidR="006404FD" w:rsidRDefault="006404FD"/>
    <w:sectPr w:rsidR="006404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103B6"/>
    <w:multiLevelType w:val="multilevel"/>
    <w:tmpl w:val="FC784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FD"/>
    <w:rsid w:val="006404FD"/>
    <w:rsid w:val="00E7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3F2CF-C74E-40A4-A5AF-787EA42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 Jessica L</dc:creator>
  <cp:lastModifiedBy>Bazan, Jessica L</cp:lastModifiedBy>
  <cp:revision>2</cp:revision>
  <dcterms:created xsi:type="dcterms:W3CDTF">2020-10-16T14:36:00Z</dcterms:created>
  <dcterms:modified xsi:type="dcterms:W3CDTF">2020-10-16T14:36:00Z</dcterms:modified>
</cp:coreProperties>
</file>